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0DD" w:rsidRDefault="00454AAB" w:rsidP="00454A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900943" cy="3900943"/>
            <wp:effectExtent l="19050" t="0" r="4307" b="0"/>
            <wp:docPr id="1" name="Рисунок 1" descr="F:\Символ біблі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мвол бібліоте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41" cy="390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AB" w:rsidRDefault="00454AAB" w:rsidP="00454AAB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454AAB">
        <w:rPr>
          <w:rFonts w:ascii="Times New Roman" w:hAnsi="Times New Roman" w:cs="Times New Roman"/>
          <w:b/>
          <w:color w:val="002060"/>
          <w:sz w:val="96"/>
          <w:szCs w:val="96"/>
        </w:rPr>
        <w:t>Віртуальна виставка</w:t>
      </w:r>
    </w:p>
    <w:p w:rsidR="00454AAB" w:rsidRDefault="00454AAB" w:rsidP="00454AAB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>нових надходжень</w:t>
      </w:r>
    </w:p>
    <w:p w:rsidR="00861255" w:rsidRDefault="00861255" w:rsidP="00861255">
      <w:pPr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color w:val="002060"/>
          <w:sz w:val="96"/>
          <w:szCs w:val="96"/>
        </w:rPr>
      </w:pPr>
      <w:r w:rsidRPr="00861255">
        <w:rPr>
          <w:rFonts w:ascii="Times New Roman" w:hAnsi="Times New Roman"/>
          <w:b/>
          <w:color w:val="002060"/>
          <w:sz w:val="96"/>
          <w:szCs w:val="96"/>
        </w:rPr>
        <w:t>на тему</w:t>
      </w:r>
      <w:r>
        <w:rPr>
          <w:rFonts w:ascii="Times New Roman" w:hAnsi="Times New Roman"/>
          <w:b/>
          <w:color w:val="002060"/>
          <w:sz w:val="96"/>
          <w:szCs w:val="96"/>
        </w:rPr>
        <w:t>:</w:t>
      </w:r>
      <w:r w:rsidRPr="00861255">
        <w:rPr>
          <w:rFonts w:ascii="Times New Roman" w:hAnsi="Times New Roman"/>
          <w:b/>
          <w:color w:val="002060"/>
          <w:sz w:val="96"/>
          <w:szCs w:val="96"/>
        </w:rPr>
        <w:t xml:space="preserve"> </w:t>
      </w:r>
    </w:p>
    <w:p w:rsidR="00861255" w:rsidRPr="00861255" w:rsidRDefault="00861255" w:rsidP="00861255">
      <w:pPr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color w:val="002060"/>
          <w:sz w:val="56"/>
          <w:szCs w:val="56"/>
        </w:rPr>
      </w:pPr>
      <w:r w:rsidRPr="00861255">
        <w:rPr>
          <w:rFonts w:ascii="Times New Roman" w:hAnsi="Times New Roman"/>
          <w:b/>
          <w:color w:val="002060"/>
          <w:sz w:val="56"/>
          <w:szCs w:val="56"/>
        </w:rPr>
        <w:t>«ГОЛОДОМОР 1932–1933 рр.»</w:t>
      </w:r>
    </w:p>
    <w:p w:rsidR="00454AAB" w:rsidRDefault="00454AAB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454AAB" w:rsidRPr="000456ED" w:rsidRDefault="00454AAB" w:rsidP="000456ED">
      <w:pPr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color w:val="002060"/>
          <w:sz w:val="72"/>
          <w:szCs w:val="72"/>
        </w:rPr>
        <w:br w:type="page"/>
      </w:r>
    </w:p>
    <w:p w:rsidR="00454AAB" w:rsidRDefault="00ED581E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35183" cy="4949974"/>
            <wp:effectExtent l="19050" t="0" r="8117" b="0"/>
            <wp:docPr id="4" name="Рисунок 4" descr="F:\Титулк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тулка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28" cy="49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3C" w:rsidRDefault="00CF493C" w:rsidP="00861255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4"/>
          <w:szCs w:val="44"/>
        </w:rPr>
      </w:pPr>
    </w:p>
    <w:p w:rsidR="00861255" w:rsidRPr="00780C4F" w:rsidRDefault="00861255" w:rsidP="00861255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94(477)''1932/1933'' </w:t>
      </w:r>
    </w:p>
    <w:p w:rsidR="00861255" w:rsidRPr="00780C4F" w:rsidRDefault="00861255" w:rsidP="00861255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Г-34</w:t>
      </w:r>
    </w:p>
    <w:p w:rsidR="00861255" w:rsidRPr="00780C4F" w:rsidRDefault="00861255" w:rsidP="00861255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Геноцид українців 1932-1933 за матеріалами досудових розслідувань / упор. О.</w:t>
      </w:r>
      <w:proofErr w:type="spellStart"/>
      <w:r w:rsidRPr="00780C4F">
        <w:rPr>
          <w:rFonts w:ascii="Times New Roman" w:hAnsi="Times New Roman"/>
          <w:b/>
          <w:color w:val="002060"/>
          <w:sz w:val="48"/>
          <w:szCs w:val="48"/>
        </w:rPr>
        <w:t>Петришин</w:t>
      </w:r>
      <w:proofErr w:type="spellEnd"/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 та ін. – Київ : </w:t>
      </w:r>
      <w:proofErr w:type="spellStart"/>
      <w:r w:rsidRPr="00780C4F">
        <w:rPr>
          <w:rFonts w:ascii="Times New Roman" w:hAnsi="Times New Roman"/>
          <w:b/>
          <w:color w:val="002060"/>
          <w:sz w:val="48"/>
          <w:szCs w:val="48"/>
        </w:rPr>
        <w:t>В-во</w:t>
      </w:r>
      <w:proofErr w:type="spellEnd"/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 М. Мельника, 2021. – 520 с.</w:t>
      </w:r>
    </w:p>
    <w:p w:rsidR="00454AAB" w:rsidRPr="00861255" w:rsidRDefault="00454AAB" w:rsidP="00861255">
      <w:pPr>
        <w:jc w:val="both"/>
        <w:rPr>
          <w:rFonts w:ascii="Times New Roman" w:hAnsi="Times New Roman" w:cs="Times New Roman"/>
          <w:b/>
          <w:noProof/>
          <w:color w:val="002060"/>
          <w:sz w:val="72"/>
          <w:szCs w:val="72"/>
        </w:rPr>
      </w:pPr>
      <w:r w:rsidRPr="00861255">
        <w:rPr>
          <w:rFonts w:ascii="Times New Roman" w:hAnsi="Times New Roman" w:cs="Times New Roman"/>
          <w:b/>
          <w:noProof/>
          <w:color w:val="002060"/>
          <w:sz w:val="72"/>
          <w:szCs w:val="72"/>
        </w:rPr>
        <w:br w:type="page"/>
      </w:r>
    </w:p>
    <w:p w:rsidR="00454AAB" w:rsidRDefault="001F4090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51086" cy="4843922"/>
            <wp:effectExtent l="19050" t="0" r="0" b="0"/>
            <wp:docPr id="5" name="Рисунок 5" descr="F:\Титулк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итулка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03" cy="484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3C" w:rsidRDefault="00CF493C" w:rsidP="000456ED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4"/>
          <w:szCs w:val="44"/>
        </w:rPr>
      </w:pPr>
    </w:p>
    <w:p w:rsidR="000456ED" w:rsidRPr="00780C4F" w:rsidRDefault="000456ED" w:rsidP="000456ED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94(477)''1932/1933''  </w:t>
      </w:r>
    </w:p>
    <w:p w:rsidR="000456ED" w:rsidRPr="00780C4F" w:rsidRDefault="000456ED" w:rsidP="000456ED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Г-64</w:t>
      </w:r>
    </w:p>
    <w:p w:rsidR="000456ED" w:rsidRPr="00780C4F" w:rsidRDefault="000456ED" w:rsidP="000456ED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Голодомор 1932–1933 років – геноцид української нації : навчальний посібник / за ред. О. </w:t>
      </w:r>
      <w:proofErr w:type="spellStart"/>
      <w:r w:rsidRPr="00780C4F">
        <w:rPr>
          <w:rFonts w:ascii="Times New Roman" w:hAnsi="Times New Roman"/>
          <w:b/>
          <w:color w:val="002060"/>
          <w:sz w:val="48"/>
          <w:szCs w:val="48"/>
        </w:rPr>
        <w:t>Стасюк</w:t>
      </w:r>
      <w:proofErr w:type="spellEnd"/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. – Київ : </w:t>
      </w:r>
      <w:proofErr w:type="spellStart"/>
      <w:r w:rsidRPr="00780C4F">
        <w:rPr>
          <w:rFonts w:ascii="Times New Roman" w:hAnsi="Times New Roman"/>
          <w:b/>
          <w:color w:val="002060"/>
          <w:sz w:val="48"/>
          <w:szCs w:val="48"/>
        </w:rPr>
        <w:t>ФОП</w:t>
      </w:r>
      <w:proofErr w:type="spellEnd"/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  М. Мельник, 2021. – 336 с. </w:t>
      </w:r>
    </w:p>
    <w:p w:rsidR="00454AAB" w:rsidRPr="000456ED" w:rsidRDefault="00454AAB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456ED">
        <w:rPr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454AAB" w:rsidRDefault="001F4090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29720" cy="4913906"/>
            <wp:effectExtent l="19050" t="0" r="0" b="0"/>
            <wp:docPr id="6" name="Рисунок 6" descr="F:\Титулк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итулка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86" cy="49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3C" w:rsidRDefault="00CF493C" w:rsidP="000456ED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4"/>
          <w:szCs w:val="44"/>
        </w:rPr>
      </w:pPr>
    </w:p>
    <w:p w:rsidR="00CF493C" w:rsidRPr="00780C4F" w:rsidRDefault="000456ED" w:rsidP="000456ED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94(477)''1932/1933''  </w:t>
      </w:r>
    </w:p>
    <w:p w:rsidR="00CF493C" w:rsidRPr="00780C4F" w:rsidRDefault="00CF493C" w:rsidP="000456ED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М-68</w:t>
      </w:r>
    </w:p>
    <w:p w:rsidR="00CF493C" w:rsidRPr="00780C4F" w:rsidRDefault="000456ED" w:rsidP="00CF493C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Міфи про Голодомор / автор тексту </w:t>
      </w:r>
    </w:p>
    <w:p w:rsidR="00780C4F" w:rsidRDefault="000456ED" w:rsidP="00CF493C">
      <w:pPr>
        <w:autoSpaceDE w:val="0"/>
        <w:autoSpaceDN w:val="0"/>
        <w:spacing w:after="0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В. </w:t>
      </w:r>
      <w:proofErr w:type="spellStart"/>
      <w:r w:rsidRPr="00780C4F">
        <w:rPr>
          <w:rFonts w:ascii="Times New Roman" w:hAnsi="Times New Roman"/>
          <w:b/>
          <w:color w:val="002060"/>
          <w:sz w:val="48"/>
          <w:szCs w:val="48"/>
        </w:rPr>
        <w:t>Брехуненко</w:t>
      </w:r>
      <w:proofErr w:type="spellEnd"/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. – Дрогобич : Коло, 2020. – </w:t>
      </w:r>
    </w:p>
    <w:p w:rsidR="00454AAB" w:rsidRPr="00CF493C" w:rsidRDefault="000456ED" w:rsidP="00CF493C">
      <w:p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68 с.</w:t>
      </w:r>
      <w:r w:rsidR="00454AAB">
        <w:rPr>
          <w:rFonts w:ascii="Times New Roman" w:hAnsi="Times New Roman" w:cs="Times New Roman"/>
          <w:b/>
          <w:color w:val="002060"/>
          <w:sz w:val="72"/>
          <w:szCs w:val="72"/>
        </w:rPr>
        <w:br w:type="page"/>
      </w:r>
    </w:p>
    <w:p w:rsidR="00454AAB" w:rsidRDefault="001F4090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90842" cy="5080243"/>
            <wp:effectExtent l="19050" t="0" r="0" b="0"/>
            <wp:docPr id="7" name="Рисунок 7" descr="F:\Титулк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итулка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04" cy="508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4F" w:rsidRDefault="00780C4F" w:rsidP="00780C4F">
      <w:pPr>
        <w:pStyle w:val="a5"/>
        <w:spacing w:line="276" w:lineRule="auto"/>
        <w:rPr>
          <w:rFonts w:ascii="Times New Roman" w:hAnsi="Times New Roman"/>
          <w:b/>
          <w:color w:val="002060"/>
          <w:sz w:val="44"/>
          <w:szCs w:val="44"/>
        </w:rPr>
      </w:pPr>
    </w:p>
    <w:p w:rsidR="00780C4F" w:rsidRPr="00780C4F" w:rsidRDefault="00780C4F" w:rsidP="00780C4F">
      <w:pPr>
        <w:pStyle w:val="a5"/>
        <w:spacing w:line="276" w:lineRule="auto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94(477)''1932/1933''</w:t>
      </w:r>
    </w:p>
    <w:p w:rsidR="00780C4F" w:rsidRPr="00780C4F" w:rsidRDefault="00780C4F" w:rsidP="00960BED">
      <w:pPr>
        <w:pStyle w:val="a5"/>
        <w:tabs>
          <w:tab w:val="left" w:pos="1991"/>
        </w:tabs>
        <w:spacing w:line="276" w:lineRule="auto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М-31  </w:t>
      </w:r>
      <w:r w:rsidR="00960BED">
        <w:rPr>
          <w:rFonts w:ascii="Times New Roman" w:hAnsi="Times New Roman"/>
          <w:b/>
          <w:color w:val="002060"/>
          <w:sz w:val="48"/>
          <w:szCs w:val="48"/>
        </w:rPr>
        <w:tab/>
      </w:r>
    </w:p>
    <w:p w:rsidR="00454AAB" w:rsidRPr="00780C4F" w:rsidRDefault="00780C4F" w:rsidP="00780C4F">
      <w:pPr>
        <w:pStyle w:val="a5"/>
        <w:spacing w:line="276" w:lineRule="auto"/>
        <w:rPr>
          <w:rFonts w:ascii="Times New Roman" w:hAnsi="Times New Roman"/>
          <w:b/>
          <w:color w:val="002060"/>
          <w:sz w:val="44"/>
          <w:szCs w:val="44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Масовий штучний голод 1921-1923 років в Україні. – б/в, 2021. – 11 с.</w:t>
      </w:r>
      <w:r w:rsidR="00454AAB">
        <w:rPr>
          <w:rFonts w:ascii="Times New Roman" w:hAnsi="Times New Roman"/>
          <w:b/>
          <w:color w:val="002060"/>
          <w:sz w:val="72"/>
          <w:szCs w:val="72"/>
        </w:rPr>
        <w:br w:type="page"/>
      </w:r>
    </w:p>
    <w:p w:rsidR="00454AAB" w:rsidRDefault="001F4090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53886" cy="5152445"/>
            <wp:effectExtent l="19050" t="0" r="8464" b="0"/>
            <wp:docPr id="8" name="Рисунок 8" descr="F:\Титулк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итулка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53" cy="516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7C" w:rsidRDefault="0051017C" w:rsidP="00780C4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</w:p>
    <w:p w:rsidR="00780C4F" w:rsidRDefault="00780C4F" w:rsidP="00780C4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94(477)''1932/1933'' </w:t>
      </w:r>
    </w:p>
    <w:p w:rsidR="00780C4F" w:rsidRDefault="00780C4F" w:rsidP="00780C4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М-58 </w:t>
      </w:r>
    </w:p>
    <w:p w:rsidR="00780C4F" w:rsidRPr="00780C4F" w:rsidRDefault="00780C4F" w:rsidP="00780C4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780C4F">
        <w:rPr>
          <w:rFonts w:ascii="Times New Roman" w:hAnsi="Times New Roman"/>
          <w:b/>
          <w:color w:val="002060"/>
          <w:sz w:val="48"/>
          <w:szCs w:val="48"/>
        </w:rPr>
        <w:t>"Міждисциплінарні підходи у дослідженні голодомору-геноциду" : матеріали ІV Міжнародної науково-практичної</w:t>
      </w:r>
      <w:r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  <w:r w:rsidRPr="00780C4F">
        <w:rPr>
          <w:rFonts w:ascii="Times New Roman" w:hAnsi="Times New Roman"/>
          <w:b/>
          <w:color w:val="002060"/>
          <w:sz w:val="48"/>
          <w:szCs w:val="48"/>
        </w:rPr>
        <w:t>конференції (19 листопада 2020 р.). – Житомир : Полісся,</w:t>
      </w:r>
      <w:r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  <w:r w:rsidRPr="00780C4F">
        <w:rPr>
          <w:rFonts w:ascii="Times New Roman" w:hAnsi="Times New Roman"/>
          <w:b/>
          <w:color w:val="002060"/>
          <w:sz w:val="48"/>
          <w:szCs w:val="48"/>
        </w:rPr>
        <w:t xml:space="preserve">2021. – 208 с. </w:t>
      </w:r>
    </w:p>
    <w:p w:rsidR="00454AAB" w:rsidRDefault="00454AAB" w:rsidP="00780C4F">
      <w:pPr>
        <w:jc w:val="both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color w:val="002060"/>
          <w:sz w:val="72"/>
          <w:szCs w:val="72"/>
        </w:rPr>
        <w:br w:type="page"/>
      </w:r>
    </w:p>
    <w:p w:rsidR="00454AAB" w:rsidRDefault="001F4090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24296" cy="5041127"/>
            <wp:effectExtent l="19050" t="0" r="0" b="0"/>
            <wp:docPr id="9" name="Рисунок 9" descr="F:\Титулк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итулка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03" cy="50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</w:p>
    <w:p w:rsid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94(477)''1932/1933'' </w:t>
      </w:r>
    </w:p>
    <w:p w:rsid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  <w:lang w:val="ru-RU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>Н</w:t>
      </w:r>
      <w:r w:rsidRPr="0051017C">
        <w:rPr>
          <w:rFonts w:ascii="Times New Roman" w:hAnsi="Times New Roman"/>
          <w:b/>
          <w:color w:val="002060"/>
          <w:sz w:val="48"/>
          <w:szCs w:val="48"/>
          <w:lang w:val="ru-RU"/>
        </w:rPr>
        <w:t>-31</w:t>
      </w:r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  <w:r w:rsidRPr="0051017C">
        <w:rPr>
          <w:rFonts w:ascii="Times New Roman" w:hAnsi="Times New Roman"/>
          <w:b/>
          <w:color w:val="002060"/>
          <w:sz w:val="48"/>
          <w:szCs w:val="48"/>
          <w:lang w:val="ru-RU"/>
        </w:rPr>
        <w:t xml:space="preserve"> </w:t>
      </w:r>
    </w:p>
    <w:p w:rsidR="0051017C" w:rsidRP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  <w:lang w:val="ru-RU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Нас вбивали, бо ми – українці...  – б/в, 2021.  </w:t>
      </w:r>
    </w:p>
    <w:p w:rsidR="00454AAB" w:rsidRDefault="00454AAB" w:rsidP="0051017C">
      <w:pPr>
        <w:jc w:val="both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color w:val="002060"/>
          <w:sz w:val="72"/>
          <w:szCs w:val="72"/>
        </w:rPr>
        <w:br w:type="page"/>
      </w:r>
    </w:p>
    <w:p w:rsidR="00454AAB" w:rsidRDefault="001F4090" w:rsidP="00454AAB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16149" cy="4826441"/>
            <wp:effectExtent l="19050" t="0" r="8101" b="0"/>
            <wp:docPr id="10" name="Рисунок 10" descr="F:\Титулк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итулка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82" cy="483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94(477)''1932/1933'' </w:t>
      </w:r>
    </w:p>
    <w:p w:rsid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П-78  </w:t>
      </w:r>
    </w:p>
    <w:p w:rsidR="0051017C" w:rsidRP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Проблема </w:t>
      </w:r>
      <w:proofErr w:type="spellStart"/>
      <w:r w:rsidRPr="0051017C">
        <w:rPr>
          <w:rFonts w:ascii="Times New Roman" w:hAnsi="Times New Roman"/>
          <w:b/>
          <w:color w:val="002060"/>
          <w:sz w:val="48"/>
          <w:szCs w:val="48"/>
        </w:rPr>
        <w:t>екзистенційного</w:t>
      </w:r>
      <w:proofErr w:type="spellEnd"/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 вибору під час Голодомору-геноциду : матеріали Міжнародної науково-практичної конференції (20 листопада 2019 р.) / упор. </w:t>
      </w:r>
      <w:proofErr w:type="spellStart"/>
      <w:r w:rsidRPr="0051017C">
        <w:rPr>
          <w:rFonts w:ascii="Times New Roman" w:hAnsi="Times New Roman"/>
          <w:b/>
          <w:color w:val="002060"/>
          <w:sz w:val="48"/>
          <w:szCs w:val="48"/>
        </w:rPr>
        <w:t>Батирєва</w:t>
      </w:r>
      <w:proofErr w:type="spellEnd"/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 І. – Київ: </w:t>
      </w:r>
      <w:proofErr w:type="spellStart"/>
      <w:r w:rsidRPr="0051017C">
        <w:rPr>
          <w:rFonts w:ascii="Times New Roman" w:hAnsi="Times New Roman"/>
          <w:b/>
          <w:color w:val="002060"/>
          <w:sz w:val="48"/>
          <w:szCs w:val="48"/>
        </w:rPr>
        <w:t>В-ць</w:t>
      </w:r>
      <w:proofErr w:type="spellEnd"/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 М.Ю. Мельник, 2020. – 312 с.</w:t>
      </w:r>
    </w:p>
    <w:p w:rsidR="00454AAB" w:rsidRDefault="00454AAB" w:rsidP="0051017C">
      <w:pPr>
        <w:jc w:val="both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color w:val="002060"/>
          <w:sz w:val="72"/>
          <w:szCs w:val="72"/>
        </w:rPr>
        <w:br w:type="page"/>
      </w:r>
    </w:p>
    <w:p w:rsidR="0051017C" w:rsidRPr="00603B87" w:rsidRDefault="001F4090" w:rsidP="00603B87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3550683" cy="4953662"/>
            <wp:effectExtent l="19050" t="0" r="0" b="0"/>
            <wp:docPr id="11" name="Рисунок 11" descr="F:\Титулка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итулка -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12" cy="495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7C" w:rsidRP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>94(477)''1932/1933''</w:t>
      </w:r>
    </w:p>
    <w:p w:rsidR="0051017C" w:rsidRP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Ч-75   </w:t>
      </w:r>
    </w:p>
    <w:p w:rsidR="0051017C" w:rsidRPr="0051017C" w:rsidRDefault="0051017C" w:rsidP="0051017C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1017C">
        <w:rPr>
          <w:rFonts w:ascii="Times New Roman" w:hAnsi="Times New Roman"/>
          <w:b/>
          <w:color w:val="002060"/>
          <w:sz w:val="48"/>
          <w:szCs w:val="48"/>
        </w:rPr>
        <w:t>"Чорні дошки" України. Чернігівська область: збірник документів і матеріалів / упор. О.</w:t>
      </w:r>
      <w:proofErr w:type="spellStart"/>
      <w:r w:rsidRPr="0051017C">
        <w:rPr>
          <w:rFonts w:ascii="Times New Roman" w:hAnsi="Times New Roman"/>
          <w:b/>
          <w:color w:val="002060"/>
          <w:sz w:val="48"/>
          <w:szCs w:val="48"/>
        </w:rPr>
        <w:t>Стасюк</w:t>
      </w:r>
      <w:proofErr w:type="spellEnd"/>
      <w:r w:rsidRPr="0051017C">
        <w:rPr>
          <w:rFonts w:ascii="Times New Roman" w:hAnsi="Times New Roman"/>
          <w:b/>
          <w:color w:val="002060"/>
          <w:sz w:val="48"/>
          <w:szCs w:val="48"/>
        </w:rPr>
        <w:t xml:space="preserve">. – Київ : Вид-во М.Мельника, 2021. – 944 с. </w:t>
      </w:r>
    </w:p>
    <w:p w:rsidR="0051017C" w:rsidRDefault="0051017C" w:rsidP="0051017C">
      <w:pPr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603B87" w:rsidRDefault="00603B87" w:rsidP="00603B87">
      <w:pPr>
        <w:spacing w:line="240" w:lineRule="auto"/>
        <w:jc w:val="both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Автор – </w:t>
      </w:r>
      <w:proofErr w:type="spellStart"/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>Блинчук</w:t>
      </w:r>
      <w:proofErr w:type="spellEnd"/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 О.</w:t>
      </w:r>
    </w:p>
    <w:p w:rsidR="00603B87" w:rsidRPr="00603B87" w:rsidRDefault="00603B87" w:rsidP="00603B87">
      <w:pPr>
        <w:spacing w:line="240" w:lineRule="auto"/>
        <w:jc w:val="both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Художнє оформлення – </w:t>
      </w:r>
      <w:proofErr w:type="spellStart"/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>Юречко</w:t>
      </w:r>
      <w:proofErr w:type="spellEnd"/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 І.</w:t>
      </w:r>
    </w:p>
    <w:sectPr w:rsidR="00603B87" w:rsidRPr="00603B87" w:rsidSect="009B20D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454AAB"/>
    <w:rsid w:val="000456ED"/>
    <w:rsid w:val="001F4090"/>
    <w:rsid w:val="00454AAB"/>
    <w:rsid w:val="004646C9"/>
    <w:rsid w:val="0051017C"/>
    <w:rsid w:val="00603B87"/>
    <w:rsid w:val="00780C4F"/>
    <w:rsid w:val="00861255"/>
    <w:rsid w:val="008A0991"/>
    <w:rsid w:val="00960BED"/>
    <w:rsid w:val="009B20DD"/>
    <w:rsid w:val="00A7703C"/>
    <w:rsid w:val="00CF493C"/>
    <w:rsid w:val="00ED5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AA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0C4F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190A8-1CDF-46B8-8688-00C9DD41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882</Words>
  <Characters>503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10</cp:revision>
  <dcterms:created xsi:type="dcterms:W3CDTF">2021-11-22T08:25:00Z</dcterms:created>
  <dcterms:modified xsi:type="dcterms:W3CDTF">2021-11-22T10:43:00Z</dcterms:modified>
</cp:coreProperties>
</file>